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C733" w14:textId="723F6C31" w:rsidR="00E73F99" w:rsidRDefault="00922CD1">
      <w:pPr>
        <w:spacing w:line="296" w:lineRule="exact"/>
        <w:ind w:left="-454" w:right="-624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01/08/2023</w:t>
      </w:r>
    </w:p>
    <w:p w14:paraId="45D7D880" w14:textId="77777777" w:rsidR="00E73F99" w:rsidRDefault="00E73F9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</w:p>
    <w:p w14:paraId="049992C6" w14:textId="77777777" w:rsidR="00E73F99" w:rsidRDefault="001B40E1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 xml:space="preserve">DUYURU </w:t>
      </w:r>
    </w:p>
    <w:p w14:paraId="12A07B77" w14:textId="77777777" w:rsidR="00E73F99" w:rsidRDefault="00E73F99">
      <w:pPr>
        <w:spacing w:line="387" w:lineRule="exact"/>
        <w:ind w:left="-454" w:right="-624"/>
        <w:rPr>
          <w:rFonts w:ascii="Times New Roman" w:eastAsia="Times New Roman" w:hAnsi="Times New Roman"/>
          <w:b/>
          <w:sz w:val="24"/>
          <w:szCs w:val="24"/>
        </w:rPr>
      </w:pPr>
    </w:p>
    <w:p w14:paraId="31AD4D49" w14:textId="59F173E0" w:rsidR="00E73F99" w:rsidRDefault="001B40E1">
      <w:pPr>
        <w:spacing w:line="387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E7AA7" w:rsidRPr="003A5A24">
        <w:rPr>
          <w:rFonts w:ascii="Times New Roman" w:eastAsia="Times New Roman" w:hAnsi="Times New Roman" w:cs="Times New Roman"/>
          <w:sz w:val="24"/>
          <w:szCs w:val="24"/>
          <w:lang w:val="en-US"/>
        </w:rPr>
        <w:t>İşe</w:t>
      </w:r>
      <w:proofErr w:type="spellEnd"/>
      <w:r w:rsidR="003E7AA7" w:rsidRPr="003A5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7AA7" w:rsidRPr="003A5A24">
        <w:rPr>
          <w:rFonts w:ascii="Times New Roman" w:eastAsia="Times New Roman" w:hAnsi="Times New Roman" w:cs="Times New Roman"/>
          <w:sz w:val="24"/>
          <w:szCs w:val="24"/>
          <w:lang w:val="en-US"/>
        </w:rPr>
        <w:t>Geç</w:t>
      </w:r>
      <w:proofErr w:type="spellEnd"/>
      <w:r w:rsidR="003E7AA7" w:rsidRPr="003A5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Kalma </w:t>
      </w:r>
    </w:p>
    <w:p w14:paraId="607AC72E" w14:textId="77777777" w:rsidR="00E73F99" w:rsidRDefault="00E73F99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61380B7F" w14:textId="77777777" w:rsidR="00E73F99" w:rsidRDefault="00E73F99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3E1DF488" w14:textId="5D42778E" w:rsidR="00E73F99" w:rsidRDefault="001B40E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Sayın </w:t>
      </w:r>
      <w:r w:rsidR="00922CD1">
        <w:rPr>
          <w:rFonts w:ascii="Times New Roman" w:hAnsi="Times New Roman" w:cs="Times New Roman"/>
          <w:sz w:val="24"/>
          <w:szCs w:val="24"/>
          <w:lang w:eastAsia="en-US"/>
        </w:rPr>
        <w:t>KOCVİB Çalışanları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E3AE6BE" w14:textId="77777777" w:rsidR="00E73F99" w:rsidRDefault="00E73F9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99308FA" w14:textId="49E22D76" w:rsidR="00E73F99" w:rsidRPr="00C81F8B" w:rsidRDefault="00723DB8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Çalışma saatlerimiz özlük dosyası formları ve duyuru yöntemi ile tarafınıza daha önce bildirilmiştir. Mevcut durumda p</w:t>
      </w:r>
      <w:r w:rsidR="003E7AA7">
        <w:rPr>
          <w:rFonts w:ascii="Times New Roman" w:hAnsi="Times New Roman" w:cs="Times New Roman"/>
          <w:sz w:val="24"/>
          <w:szCs w:val="24"/>
          <w:lang w:eastAsia="en-US"/>
        </w:rPr>
        <w:t>uantaj ve dijital işe-giriş çıkış kayıtları incelendiğinde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3E7AA7">
        <w:rPr>
          <w:rFonts w:ascii="Times New Roman" w:hAnsi="Times New Roman" w:cs="Times New Roman"/>
          <w:sz w:val="24"/>
          <w:szCs w:val="24"/>
          <w:lang w:eastAsia="en-US"/>
        </w:rPr>
        <w:t xml:space="preserve"> s</w:t>
      </w:r>
      <w:r w:rsidR="00EF70C9" w:rsidRPr="00C81F8B">
        <w:rPr>
          <w:rFonts w:ascii="Times New Roman" w:hAnsi="Times New Roman" w:cs="Times New Roman"/>
          <w:sz w:val="24"/>
          <w:szCs w:val="24"/>
          <w:lang w:eastAsia="en-US"/>
        </w:rPr>
        <w:t>on</w:t>
      </w:r>
      <w:r w:rsidR="001B40E1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dönemde </w:t>
      </w:r>
      <w:r w:rsidR="00985934"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işyerimizde </w:t>
      </w:r>
      <w:r w:rsidR="003E7AA7">
        <w:rPr>
          <w:rFonts w:ascii="Times New Roman" w:hAnsi="Times New Roman" w:cs="Times New Roman"/>
          <w:sz w:val="24"/>
          <w:szCs w:val="24"/>
          <w:lang w:eastAsia="en-US"/>
        </w:rPr>
        <w:t>yoğun şekilde işe geç kalma durumları</w:t>
      </w:r>
      <w:r w:rsidR="003A5A24">
        <w:rPr>
          <w:rFonts w:ascii="Times New Roman" w:hAnsi="Times New Roman" w:cs="Times New Roman"/>
          <w:sz w:val="24"/>
          <w:szCs w:val="24"/>
          <w:lang w:eastAsia="en-US"/>
        </w:rPr>
        <w:t>nın artış gösterdiği tespit edilmiştir.</w:t>
      </w:r>
      <w:r w:rsidR="003A5A24" w:rsidRPr="003A5A24">
        <w:rPr>
          <w:rFonts w:ascii="Droid Sans" w:hAnsi="Droid Sans"/>
          <w:color w:val="333333"/>
          <w:shd w:val="clear" w:color="auto" w:fill="FFFFFF"/>
        </w:rPr>
        <w:t xml:space="preserve"> </w:t>
      </w:r>
      <w:r w:rsidR="003A5A24" w:rsidRPr="003A5A24">
        <w:rPr>
          <w:rFonts w:ascii="Times New Roman" w:hAnsi="Times New Roman" w:cs="Times New Roman"/>
          <w:sz w:val="24"/>
          <w:szCs w:val="24"/>
          <w:lang w:eastAsia="en-US"/>
        </w:rPr>
        <w:t>Takip sisteminde tespit edilen gecikme</w:t>
      </w:r>
      <w:r w:rsidR="00922CD1">
        <w:rPr>
          <w:rFonts w:ascii="Times New Roman" w:hAnsi="Times New Roman" w:cs="Times New Roman"/>
          <w:sz w:val="24"/>
          <w:szCs w:val="24"/>
          <w:lang w:eastAsia="en-US"/>
        </w:rPr>
        <w:t xml:space="preserve">lerin </w:t>
      </w:r>
      <w:r w:rsidR="003A5A24" w:rsidRPr="003A5A24">
        <w:rPr>
          <w:rFonts w:ascii="Times New Roman" w:hAnsi="Times New Roman" w:cs="Times New Roman"/>
          <w:sz w:val="24"/>
          <w:szCs w:val="24"/>
          <w:lang w:eastAsia="en-US"/>
        </w:rPr>
        <w:t xml:space="preserve">sık sık yaşanması durumunda, işlerin aksaması, iş yeri disiplininin zedelenmesi, </w:t>
      </w:r>
      <w:r w:rsidR="003A5A24">
        <w:rPr>
          <w:rFonts w:ascii="Times New Roman" w:hAnsi="Times New Roman" w:cs="Times New Roman"/>
          <w:sz w:val="24"/>
          <w:szCs w:val="24"/>
          <w:lang w:eastAsia="en-US"/>
        </w:rPr>
        <w:t>iş ortamının</w:t>
      </w:r>
      <w:r w:rsidR="003A5A24" w:rsidRPr="003A5A24">
        <w:rPr>
          <w:rFonts w:ascii="Times New Roman" w:hAnsi="Times New Roman" w:cs="Times New Roman"/>
          <w:sz w:val="24"/>
          <w:szCs w:val="24"/>
          <w:lang w:eastAsia="en-US"/>
        </w:rPr>
        <w:t xml:space="preserve"> olumsuz etkilenmesi</w:t>
      </w:r>
      <w:r w:rsidR="003E7A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A5A24">
        <w:rPr>
          <w:rFonts w:ascii="Times New Roman" w:hAnsi="Times New Roman" w:cs="Times New Roman"/>
          <w:sz w:val="24"/>
          <w:szCs w:val="24"/>
          <w:lang w:eastAsia="en-US"/>
        </w:rPr>
        <w:t>gibi problemler ortaya çıkmaktadır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>. Bu kapsamda haklı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A5A24">
        <w:rPr>
          <w:rFonts w:ascii="Times New Roman" w:hAnsi="Times New Roman" w:cs="Times New Roman"/>
          <w:sz w:val="24"/>
          <w:szCs w:val="24"/>
          <w:lang w:eastAsia="en-US"/>
        </w:rPr>
        <w:t>ve geçerli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 xml:space="preserve"> bir mazereti bulunmayan</w:t>
      </w:r>
      <w:r>
        <w:rPr>
          <w:rFonts w:ascii="Times New Roman" w:hAnsi="Times New Roman" w:cs="Times New Roman"/>
          <w:sz w:val="24"/>
          <w:szCs w:val="24"/>
          <w:lang w:eastAsia="en-US"/>
        </w:rPr>
        <w:t>, insan kaynakları birimi</w:t>
      </w:r>
      <w:r w:rsidR="00922CD1">
        <w:rPr>
          <w:rFonts w:ascii="Times New Roman" w:hAnsi="Times New Roman" w:cs="Times New Roman"/>
          <w:sz w:val="24"/>
          <w:szCs w:val="24"/>
          <w:lang w:eastAsia="en-US"/>
        </w:rPr>
        <w:t xml:space="preserve"> ve muhasebe birimine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bildirim yapmadan</w:t>
      </w:r>
      <w:r w:rsidR="00922CD1">
        <w:rPr>
          <w:rFonts w:ascii="Times New Roman" w:hAnsi="Times New Roman" w:cs="Times New Roman"/>
          <w:sz w:val="24"/>
          <w:szCs w:val="24"/>
          <w:lang w:eastAsia="en-US"/>
        </w:rPr>
        <w:t xml:space="preserve">, onay almadan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işe geç kalan ve erken </w:t>
      </w:r>
      <w:r w:rsidR="003A5A24">
        <w:rPr>
          <w:rFonts w:ascii="Times New Roman" w:hAnsi="Times New Roman" w:cs="Times New Roman"/>
          <w:sz w:val="24"/>
          <w:szCs w:val="24"/>
          <w:lang w:eastAsia="en-US"/>
        </w:rPr>
        <w:t>çıkan çalışanlarımızın</w:t>
      </w:r>
      <w:r w:rsidR="001B40E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mesai saatlerine riayet etmesi </w:t>
      </w:r>
      <w:r w:rsidR="003A5A24">
        <w:rPr>
          <w:rFonts w:ascii="Times New Roman" w:hAnsi="Times New Roman" w:cs="Times New Roman"/>
          <w:sz w:val="24"/>
          <w:szCs w:val="24"/>
          <w:lang w:eastAsia="en-US"/>
        </w:rPr>
        <w:t>çok büyük önem arz etmektedir.</w:t>
      </w:r>
    </w:p>
    <w:p w14:paraId="38CC14D8" w14:textId="77777777" w:rsidR="00E73F99" w:rsidRPr="00C81F8B" w:rsidRDefault="00E73F99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8487AE3" w14:textId="0E6E4B29" w:rsidR="00E73F99" w:rsidRPr="00C81F8B" w:rsidRDefault="001B40E1">
      <w:pPr>
        <w:autoSpaceDE w:val="0"/>
        <w:autoSpaceDN w:val="0"/>
        <w:adjustRightInd w:val="0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81F8B">
        <w:rPr>
          <w:rFonts w:ascii="Times New Roman" w:hAnsi="Times New Roman" w:cs="Times New Roman"/>
          <w:sz w:val="24"/>
          <w:szCs w:val="24"/>
          <w:lang w:eastAsia="en-US"/>
        </w:rPr>
        <w:t>Belirtilen hususlar çerçevesinde çalışanlarımızın</w:t>
      </w:r>
      <w:r w:rsidR="00BE79A9">
        <w:rPr>
          <w:rFonts w:ascii="Times New Roman" w:hAnsi="Times New Roman" w:cs="Times New Roman"/>
          <w:sz w:val="24"/>
          <w:szCs w:val="24"/>
          <w:lang w:eastAsia="en-US"/>
        </w:rPr>
        <w:t xml:space="preserve"> mesai saatlerine uyarak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gerekli özen ve dikkati göstermesini rica</w:t>
      </w:r>
      <w:r w:rsidR="003A5A24">
        <w:rPr>
          <w:rFonts w:ascii="Times New Roman" w:hAnsi="Times New Roman" w:cs="Times New Roman"/>
          <w:sz w:val="24"/>
          <w:szCs w:val="24"/>
          <w:lang w:eastAsia="en-US"/>
        </w:rPr>
        <w:t xml:space="preserve"> ve ikaz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eder, mevcut durumun devam etmesi halinde disiplin sürecinin ve yasal işlemlerin ivedilikle başlatılacağını bildirmek isteriz.  </w:t>
      </w:r>
    </w:p>
    <w:p w14:paraId="5F9F16D4" w14:textId="77777777" w:rsidR="00E73F99" w:rsidRDefault="00E73F99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53B9DFA" w14:textId="77777777" w:rsidR="00E73F99" w:rsidRDefault="00E73F99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0B286D4B" w14:textId="77777777" w:rsidR="00E73F99" w:rsidRDefault="001B40E1">
      <w:pPr>
        <w:tabs>
          <w:tab w:val="left" w:pos="510"/>
        </w:tabs>
        <w:spacing w:line="283" w:lineRule="auto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28F59842" w14:textId="77777777" w:rsidR="00E73F99" w:rsidRDefault="001B40E1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İŞVEREN / İŞVEREN VEKİLİ </w:t>
      </w:r>
    </w:p>
    <w:p w14:paraId="70DEF6C9" w14:textId="77777777" w:rsidR="00E73F99" w:rsidRDefault="00E73F99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4AE82EB" w14:textId="77777777" w:rsidR="00E73F99" w:rsidRDefault="001B40E1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KAŞE - İMZA</w:t>
      </w:r>
    </w:p>
    <w:p w14:paraId="25E13BA0" w14:textId="77777777" w:rsidR="00E73F99" w:rsidRDefault="00E73F99">
      <w:pPr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4CB94330" w14:textId="77777777" w:rsidR="00E73F99" w:rsidRDefault="001B40E1">
      <w:pPr>
        <w:tabs>
          <w:tab w:val="left" w:pos="5173"/>
        </w:tabs>
        <w:ind w:left="-454" w:right="-62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sectPr w:rsidR="00E73F99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2AF3"/>
    <w:multiLevelType w:val="hybridMultilevel"/>
    <w:tmpl w:val="19495CFE"/>
    <w:lvl w:ilvl="0" w:tplc="0E1C89AC">
      <w:start w:val="1"/>
      <w:numFmt w:val="bullet"/>
      <w:lvlText w:val="*"/>
      <w:lvlJc w:val="left"/>
    </w:lvl>
    <w:lvl w:ilvl="1" w:tplc="F02A3E58">
      <w:start w:val="1"/>
      <w:numFmt w:val="bullet"/>
      <w:lvlText w:val=""/>
      <w:lvlJc w:val="left"/>
    </w:lvl>
    <w:lvl w:ilvl="2" w:tplc="46C42A8A">
      <w:start w:val="1"/>
      <w:numFmt w:val="bullet"/>
      <w:lvlText w:val=""/>
      <w:lvlJc w:val="left"/>
    </w:lvl>
    <w:lvl w:ilvl="3" w:tplc="44F82EE4">
      <w:start w:val="1"/>
      <w:numFmt w:val="bullet"/>
      <w:lvlText w:val=""/>
      <w:lvlJc w:val="left"/>
    </w:lvl>
    <w:lvl w:ilvl="4" w:tplc="3934C876">
      <w:start w:val="1"/>
      <w:numFmt w:val="bullet"/>
      <w:lvlText w:val=""/>
      <w:lvlJc w:val="left"/>
    </w:lvl>
    <w:lvl w:ilvl="5" w:tplc="007E48AC">
      <w:start w:val="1"/>
      <w:numFmt w:val="bullet"/>
      <w:lvlText w:val=""/>
      <w:lvlJc w:val="left"/>
    </w:lvl>
    <w:lvl w:ilvl="6" w:tplc="825C649A">
      <w:start w:val="1"/>
      <w:numFmt w:val="bullet"/>
      <w:lvlText w:val=""/>
      <w:lvlJc w:val="left"/>
    </w:lvl>
    <w:lvl w:ilvl="7" w:tplc="03F06F10">
      <w:start w:val="1"/>
      <w:numFmt w:val="bullet"/>
      <w:lvlText w:val=""/>
      <w:lvlJc w:val="left"/>
    </w:lvl>
    <w:lvl w:ilvl="8" w:tplc="2620033E">
      <w:start w:val="1"/>
      <w:numFmt w:val="bullet"/>
      <w:lvlText w:val=""/>
      <w:lvlJc w:val="left"/>
    </w:lvl>
  </w:abstractNum>
  <w:num w:numId="1" w16cid:durableId="213832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F99"/>
    <w:rsid w:val="001B40E1"/>
    <w:rsid w:val="003A5A24"/>
    <w:rsid w:val="003E7AA7"/>
    <w:rsid w:val="00723DB8"/>
    <w:rsid w:val="00922CD1"/>
    <w:rsid w:val="00985934"/>
    <w:rsid w:val="00AF4DBF"/>
    <w:rsid w:val="00BE79A9"/>
    <w:rsid w:val="00C81F8B"/>
    <w:rsid w:val="00E73F99"/>
    <w:rsid w:val="00E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B97A"/>
  <w15:docId w15:val="{1B28F1FB-8955-409D-908B-B55365AE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Göksel Kılınç</cp:lastModifiedBy>
  <cp:revision>66</cp:revision>
  <dcterms:created xsi:type="dcterms:W3CDTF">2019-10-03T10:38:00Z</dcterms:created>
  <dcterms:modified xsi:type="dcterms:W3CDTF">2023-08-01T12:45:00Z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0da87dfaad484de68eb2e12e85348d8c</vt:lpwstr>
  </property>
</Properties>
</file>